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4B826" w14:textId="2A7BB6E4" w:rsidR="007E0B1A" w:rsidRPr="00BB3046" w:rsidRDefault="007E0B1A" w:rsidP="007E0B1A">
      <w:pPr>
        <w:spacing w:before="60" w:after="60" w:line="240" w:lineRule="auto"/>
        <w:jc w:val="right"/>
        <w:rPr>
          <w:rFonts w:ascii="Arial" w:eastAsia="Times New Roman" w:hAnsi="Arial" w:cs="Arial"/>
          <w:color w:val="FF0000"/>
          <w:sz w:val="20"/>
          <w:szCs w:val="20"/>
          <w:lang w:val="en-US"/>
        </w:rPr>
      </w:pPr>
      <w:r w:rsidRPr="003C7F48">
        <w:rPr>
          <w:rFonts w:ascii="Arial" w:eastAsia="Times New Roman" w:hAnsi="Arial" w:cs="Arial"/>
          <w:sz w:val="20"/>
          <w:szCs w:val="20"/>
        </w:rPr>
        <w:t xml:space="preserve">SPS </w:t>
      </w:r>
      <w:r w:rsidR="00C3169F">
        <w:rPr>
          <w:rFonts w:ascii="Arial" w:eastAsia="Times New Roman" w:hAnsi="Arial" w:cs="Arial"/>
          <w:sz w:val="20"/>
          <w:szCs w:val="20"/>
        </w:rPr>
        <w:t>9</w:t>
      </w:r>
      <w:r w:rsidRPr="003C7F48">
        <w:rPr>
          <w:rFonts w:ascii="Arial" w:eastAsia="Times New Roman" w:hAnsi="Arial" w:cs="Arial"/>
          <w:sz w:val="20"/>
          <w:szCs w:val="20"/>
        </w:rPr>
        <w:t xml:space="preserve"> prieda</w:t>
      </w:r>
      <w:r>
        <w:rPr>
          <w:rFonts w:ascii="Arial" w:eastAsia="Times New Roman" w:hAnsi="Arial" w:cs="Arial"/>
          <w:sz w:val="20"/>
          <w:szCs w:val="20"/>
        </w:rPr>
        <w:t>s</w:t>
      </w:r>
      <w:r w:rsidRPr="003C7F48">
        <w:rPr>
          <w:rFonts w:ascii="Arial" w:eastAsia="Times New Roman" w:hAnsi="Arial" w:cs="Arial"/>
          <w:sz w:val="20"/>
          <w:szCs w:val="20"/>
        </w:rPr>
        <w:t xml:space="preserve"> </w:t>
      </w:r>
    </w:p>
    <w:p w14:paraId="17884280" w14:textId="77777777" w:rsidR="007E0B1A" w:rsidRPr="007E0B1A" w:rsidRDefault="007E0B1A" w:rsidP="007E0B1A">
      <w:pPr>
        <w:spacing w:after="200" w:line="240" w:lineRule="auto"/>
        <w:jc w:val="right"/>
        <w:rPr>
          <w:rFonts w:ascii="Arial" w:eastAsia="Times New Roman" w:hAnsi="Arial" w:cs="Arial"/>
          <w:b/>
          <w:sz w:val="20"/>
          <w:szCs w:val="20"/>
          <w:lang w:val="en-US" w:eastAsia="ru-RU"/>
        </w:rPr>
      </w:pPr>
    </w:p>
    <w:p w14:paraId="03986737" w14:textId="0CAB026A"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Puslapioinaosnuoroda"/>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Puslapioinaosnuoroda"/>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Puslapioinaosnuoroda"/>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ipersaitas"/>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w:t>
      </w:r>
      <w:r w:rsidRPr="00FA7AAA">
        <w:rPr>
          <w:rFonts w:ascii="Arial" w:eastAsia="Times New Roman" w:hAnsi="Arial" w:cs="Arial"/>
          <w:sz w:val="20"/>
          <w:szCs w:val="20"/>
          <w:lang w:eastAsia="ru-RU"/>
        </w:rPr>
        <w:lastRenderedPageBreak/>
        <w:t xml:space="preserve">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Puslapioinaosnuoroda"/>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Puslapioinaosnuoroda"/>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Puslapioinaosnuoroda"/>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roofErr w:type="gramStart"/>
      <w:r w:rsidRPr="00FA7AAA">
        <w:rPr>
          <w:rFonts w:ascii="Arial" w:hAnsi="Arial" w:cs="Arial"/>
          <w:sz w:val="20"/>
          <w:szCs w:val="20"/>
          <w:lang w:val="en"/>
        </w:rPr>
        <w:t>In view of the fact that</w:t>
      </w:r>
      <w:proofErr w:type="gramEnd"/>
      <w:r w:rsidRPr="00FA7AAA">
        <w:rPr>
          <w:rFonts w:ascii="Arial" w:hAnsi="Arial" w:cs="Arial"/>
          <w:sz w:val="20"/>
          <w:szCs w:val="20"/>
          <w:lang w:val="en"/>
        </w:rPr>
        <w:t xml:space="preserve">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Sraopastraip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is or becomes public in accordance with the laws of the Republic of Lithuania and other legal </w:t>
      </w:r>
      <w:proofErr w:type="gramStart"/>
      <w:r w:rsidRPr="00FA7AAA">
        <w:rPr>
          <w:rFonts w:ascii="Arial" w:hAnsi="Arial" w:cs="Arial"/>
          <w:sz w:val="20"/>
          <w:szCs w:val="20"/>
          <w:lang w:val="en"/>
        </w:rPr>
        <w:t>acts;</w:t>
      </w:r>
      <w:proofErr w:type="gramEnd"/>
    </w:p>
    <w:p w14:paraId="244BAD47" w14:textId="77777777" w:rsidR="00FA7EBF" w:rsidRPr="00FA7AAA" w:rsidRDefault="00FA7EBF" w:rsidP="007C406E">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has already been made public or otherwise made available to the general public at the time of its </w:t>
      </w:r>
      <w:proofErr w:type="gramStart"/>
      <w:r w:rsidRPr="00FA7AAA">
        <w:rPr>
          <w:rFonts w:ascii="Arial" w:hAnsi="Arial" w:cs="Arial"/>
          <w:sz w:val="20"/>
          <w:szCs w:val="20"/>
          <w:lang w:val="en"/>
        </w:rPr>
        <w:t>submission;</w:t>
      </w:r>
      <w:proofErr w:type="gramEnd"/>
    </w:p>
    <w:p w14:paraId="6022F93D" w14:textId="77777777" w:rsidR="00FA7EBF" w:rsidRPr="00FA7AAA" w:rsidRDefault="00FA7EBF" w:rsidP="007C406E">
      <w:pPr>
        <w:pStyle w:val="Sraopastraipa"/>
        <w:spacing w:after="200"/>
        <w:rPr>
          <w:rFonts w:ascii="Arial" w:hAnsi="Arial" w:cs="Arial"/>
          <w:sz w:val="20"/>
          <w:szCs w:val="20"/>
          <w:lang w:val="en"/>
        </w:rPr>
      </w:pPr>
    </w:p>
    <w:p w14:paraId="38C07C5E" w14:textId="77777777" w:rsidR="00FA7EBF" w:rsidRPr="00FA7AAA" w:rsidRDefault="00FA7EBF" w:rsidP="007C406E">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Sraopastraipa"/>
        <w:spacing w:after="200"/>
        <w:rPr>
          <w:rFonts w:ascii="Arial" w:hAnsi="Arial" w:cs="Arial"/>
          <w:sz w:val="20"/>
          <w:szCs w:val="20"/>
          <w:lang w:val="en"/>
        </w:rPr>
      </w:pPr>
    </w:p>
    <w:p w14:paraId="310AA3F2" w14:textId="484AD666" w:rsidR="00FA7EBF" w:rsidRPr="007C406E" w:rsidRDefault="00FA7EBF" w:rsidP="007C406E">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 xml:space="preserve">use Confidential Information exclusively for the purpose it was </w:t>
      </w:r>
      <w:proofErr w:type="gramStart"/>
      <w:r w:rsidRPr="00FA7AAA">
        <w:rPr>
          <w:rFonts w:ascii="Arial" w:eastAsia="Times New Roman" w:hAnsi="Arial" w:cs="Arial"/>
          <w:sz w:val="20"/>
          <w:szCs w:val="20"/>
          <w:lang w:val="en-US" w:eastAsia="ru-RU"/>
        </w:rPr>
        <w:t>provided;</w:t>
      </w:r>
      <w:proofErr w:type="gramEnd"/>
    </w:p>
    <w:p w14:paraId="24507C6E" w14:textId="029D7962" w:rsidR="00FA7EBF" w:rsidRPr="007C406E" w:rsidRDefault="00FA7EBF" w:rsidP="007C406E">
      <w:pPr>
        <w:pStyle w:val="HTMLiankstoformatuotas"/>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 xml:space="preserve">damage to LITGRID </w:t>
      </w:r>
      <w:proofErr w:type="gramStart"/>
      <w:r w:rsidRPr="00FA7AAA">
        <w:rPr>
          <w:rFonts w:ascii="Arial" w:hAnsi="Arial" w:cs="Arial"/>
          <w:lang w:val="en"/>
        </w:rPr>
        <w:t>AB;</w:t>
      </w:r>
      <w:proofErr w:type="gramEnd"/>
    </w:p>
    <w:p w14:paraId="3EC23E0F" w14:textId="77777777" w:rsidR="00FA7EBF" w:rsidRPr="00FA7AAA" w:rsidRDefault="00FA7EBF" w:rsidP="007C406E">
      <w:pPr>
        <w:pStyle w:val="HTMLiankstoformatuotas"/>
        <w:numPr>
          <w:ilvl w:val="2"/>
          <w:numId w:val="5"/>
        </w:numPr>
        <w:spacing w:after="200"/>
        <w:jc w:val="both"/>
        <w:rPr>
          <w:rFonts w:ascii="Arial" w:hAnsi="Arial" w:cs="Arial"/>
          <w:lang w:val="en"/>
        </w:rPr>
      </w:pPr>
      <w:r w:rsidRPr="00FA7AAA">
        <w:rPr>
          <w:rFonts w:ascii="Arial" w:hAnsi="Arial" w:cs="Arial"/>
          <w:lang w:val="en"/>
        </w:rPr>
        <w:t xml:space="preserve">keep Confidential Information confidential and take all necessary precautions to maintain the confidentiality and integrity of the provided Confidential </w:t>
      </w:r>
      <w:proofErr w:type="gramStart"/>
      <w:r w:rsidRPr="00FA7AAA">
        <w:rPr>
          <w:rFonts w:ascii="Arial" w:hAnsi="Arial" w:cs="Arial"/>
          <w:lang w:val="en"/>
        </w:rPr>
        <w:t>Information;</w:t>
      </w:r>
      <w:proofErr w:type="gramEnd"/>
    </w:p>
    <w:p w14:paraId="3CD3A4D5" w14:textId="77777777" w:rsidR="00FA7EBF" w:rsidRPr="00FA7AAA" w:rsidRDefault="00FA7EBF" w:rsidP="007C406E">
      <w:pPr>
        <w:pStyle w:val="HTMLiankstoformatuotas"/>
        <w:spacing w:after="200"/>
        <w:ind w:left="720"/>
        <w:jc w:val="both"/>
        <w:rPr>
          <w:rFonts w:ascii="Arial" w:hAnsi="Arial" w:cs="Arial"/>
          <w:lang w:val="en"/>
        </w:rPr>
      </w:pPr>
    </w:p>
    <w:p w14:paraId="56B307CD" w14:textId="741E37F9" w:rsidR="00D135A8" w:rsidRPr="00D135A8" w:rsidRDefault="00FA7EBF" w:rsidP="009C6D5E">
      <w:pPr>
        <w:pStyle w:val="HTMLiankstoformatuotas"/>
        <w:numPr>
          <w:ilvl w:val="2"/>
          <w:numId w:val="5"/>
        </w:numPr>
        <w:spacing w:after="200"/>
        <w:jc w:val="both"/>
        <w:rPr>
          <w:rFonts w:ascii="Arial" w:hAnsi="Arial" w:cs="Arial"/>
          <w:lang w:val="en"/>
        </w:rPr>
      </w:pPr>
      <w:r w:rsidRPr="00D135A8">
        <w:rPr>
          <w:rFonts w:ascii="Arial" w:hAnsi="Arial" w:cs="Arial"/>
          <w:lang w:val="en"/>
        </w:rPr>
        <w:lastRenderedPageBreak/>
        <w:t>not to disclose or provide Confidential Information to third parties without the prior written consent of LITGRID AB.</w:t>
      </w:r>
    </w:p>
    <w:p w14:paraId="7377D1A8" w14:textId="781CFEA7" w:rsidR="00D135A8" w:rsidRPr="007C406E" w:rsidRDefault="00D135A8" w:rsidP="007C406E">
      <w:pPr>
        <w:pStyle w:val="HTMLiankstoformatuotas"/>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 xml:space="preserve">pon the Submission of an Official Request by the Company, </w:t>
      </w:r>
      <w:proofErr w:type="gramStart"/>
      <w:r w:rsidRPr="00C06504">
        <w:rPr>
          <w:rFonts w:ascii="Arial" w:hAnsi="Arial" w:cs="Arial"/>
          <w:lang w:val="en"/>
        </w:rPr>
        <w:t>in order to</w:t>
      </w:r>
      <w:proofErr w:type="gramEnd"/>
      <w:r w:rsidRPr="00C06504">
        <w:rPr>
          <w:rFonts w:ascii="Arial" w:hAnsi="Arial" w:cs="Arial"/>
          <w:lang w:val="en"/>
        </w:rPr>
        <w:t xml:space="preserve">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7D1B580A"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iankstoformatuotas"/>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w:t>
      </w:r>
      <w:proofErr w:type="gramStart"/>
      <w:r w:rsidR="00A52248" w:rsidRPr="00FA7AAA">
        <w:rPr>
          <w:rFonts w:ascii="Arial" w:hAnsi="Arial" w:cs="Arial"/>
          <w:lang w:val="en"/>
        </w:rPr>
        <w:t>AB</w:t>
      </w:r>
      <w:r w:rsidRPr="00FA7AAA">
        <w:rPr>
          <w:rFonts w:ascii="Arial" w:hAnsi="Arial" w:cs="Arial"/>
          <w:lang w:val="en"/>
        </w:rPr>
        <w:t>;</w:t>
      </w:r>
      <w:proofErr w:type="gramEnd"/>
    </w:p>
    <w:p w14:paraId="749418F3" w14:textId="63F3428E" w:rsidR="00FA7EBF" w:rsidRPr="007C406E" w:rsidRDefault="00FA7EBF" w:rsidP="007C406E">
      <w:pPr>
        <w:pStyle w:val="HTMLiankstoformatuotas"/>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w:t>
      </w:r>
      <w:proofErr w:type="gramStart"/>
      <w:r w:rsidRPr="00FA7AAA">
        <w:rPr>
          <w:rFonts w:ascii="Arial" w:hAnsi="Arial" w:cs="Arial"/>
          <w:lang w:val="en"/>
        </w:rPr>
        <w:t>organization</w:t>
      </w:r>
      <w:proofErr w:type="gramEnd"/>
      <w:r w:rsidRPr="00FA7AAA">
        <w:rPr>
          <w:rFonts w:ascii="Arial" w:hAnsi="Arial" w:cs="Arial"/>
          <w:lang w:val="en"/>
        </w:rPr>
        <w:t xml:space="preserve">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iankstoformatuotas"/>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xml:space="preserve">, restriction of access by </w:t>
      </w:r>
      <w:proofErr w:type="gramStart"/>
      <w:r w:rsidRPr="00FA7AAA">
        <w:rPr>
          <w:rFonts w:ascii="Arial" w:hAnsi="Arial" w:cs="Arial"/>
          <w:lang w:val="en"/>
        </w:rPr>
        <w:t>password;</w:t>
      </w:r>
      <w:proofErr w:type="gramEnd"/>
    </w:p>
    <w:p w14:paraId="0F3F68D4" w14:textId="75A2141D" w:rsidR="00FA7EBF" w:rsidRPr="007C406E" w:rsidRDefault="00FA7EBF" w:rsidP="007C406E">
      <w:pPr>
        <w:pStyle w:val="HTMLiankstoformatuotas"/>
        <w:numPr>
          <w:ilvl w:val="2"/>
          <w:numId w:val="5"/>
        </w:numPr>
        <w:spacing w:after="200"/>
        <w:jc w:val="both"/>
        <w:rPr>
          <w:rFonts w:ascii="Arial" w:hAnsi="Arial" w:cs="Arial"/>
          <w:lang w:val="en"/>
        </w:rPr>
      </w:pPr>
      <w:r w:rsidRPr="00FA7AAA">
        <w:rPr>
          <w:rFonts w:ascii="Arial" w:hAnsi="Arial" w:cs="Arial"/>
          <w:lang w:val="en"/>
        </w:rPr>
        <w:t>ensure that portable electronic media (</w:t>
      </w:r>
      <w:proofErr w:type="gramStart"/>
      <w:r w:rsidRPr="00FA7AAA">
        <w:rPr>
          <w:rFonts w:ascii="Arial" w:hAnsi="Arial" w:cs="Arial"/>
          <w:lang w:val="en"/>
        </w:rPr>
        <w:t>e.g.</w:t>
      </w:r>
      <w:proofErr w:type="gramEnd"/>
      <w:r w:rsidRPr="00FA7AAA">
        <w:rPr>
          <w:rFonts w:ascii="Arial" w:hAnsi="Arial" w:cs="Arial"/>
          <w:lang w:val="en"/>
        </w:rPr>
        <w:t xml:space="preserve">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on the same </w:t>
      </w:r>
      <w:r w:rsidR="001C5434" w:rsidRPr="00FA7AAA">
        <w:rPr>
          <w:rFonts w:ascii="Arial" w:hAnsi="Arial" w:cs="Arial"/>
          <w:lang w:val="en"/>
        </w:rPr>
        <w:t xml:space="preserve">way </w:t>
      </w:r>
      <w:r w:rsidRPr="00FA7AAA">
        <w:rPr>
          <w:rFonts w:ascii="Arial" w:hAnsi="Arial" w:cs="Arial"/>
          <w:lang w:val="en"/>
        </w:rPr>
        <w:t>(</w:t>
      </w:r>
      <w:proofErr w:type="gramStart"/>
      <w:r w:rsidRPr="00FA7AAA">
        <w:rPr>
          <w:rFonts w:ascii="Arial" w:hAnsi="Arial" w:cs="Arial"/>
          <w:lang w:val="en"/>
        </w:rPr>
        <w:t>e.g.</w:t>
      </w:r>
      <w:proofErr w:type="gramEnd"/>
      <w:r w:rsidRPr="00FA7AAA">
        <w:rPr>
          <w:rFonts w:ascii="Arial" w:hAnsi="Arial" w:cs="Arial"/>
          <w:lang w:val="en"/>
        </w:rPr>
        <w:t xml:space="preserve"> e-mail) as the basic information.</w:t>
      </w:r>
    </w:p>
    <w:p w14:paraId="1940EE48" w14:textId="221EE825"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w:t>
      </w:r>
      <w:proofErr w:type="gramStart"/>
      <w:r w:rsidRPr="00FA7AAA">
        <w:rPr>
          <w:rFonts w:ascii="Arial" w:hAnsi="Arial" w:cs="Arial"/>
          <w:lang w:val="en"/>
        </w:rPr>
        <w:t>The</w:t>
      </w:r>
      <w:proofErr w:type="gramEnd"/>
      <w:r w:rsidRPr="00FA7AAA">
        <w:rPr>
          <w:rFonts w:ascii="Arial" w:hAnsi="Arial" w:cs="Arial"/>
          <w:lang w:val="en"/>
        </w:rPr>
        <w:t xml:space="preserv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w:t>
      </w:r>
      <w:proofErr w:type="gramStart"/>
      <w:r w:rsidRPr="00FA7AAA">
        <w:rPr>
          <w:rFonts w:ascii="Arial" w:hAnsi="Arial" w:cs="Arial"/>
          <w:lang w:val="en"/>
        </w:rPr>
        <w:t>AB</w:t>
      </w:r>
      <w:proofErr w:type="gramEnd"/>
      <w:r w:rsidRPr="00FA7AAA">
        <w:rPr>
          <w:rFonts w:ascii="Arial" w:hAnsi="Arial" w:cs="Arial"/>
          <w:lang w:val="en"/>
        </w:rPr>
        <w:t xml:space="preserve"> and it is not necessary to prove it. </w:t>
      </w:r>
    </w:p>
    <w:p w14:paraId="64811507" w14:textId="2F7C9AA9"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iankstoformatuotas"/>
        <w:numPr>
          <w:ilvl w:val="1"/>
          <w:numId w:val="5"/>
        </w:numPr>
        <w:spacing w:after="200"/>
        <w:jc w:val="both"/>
        <w:rPr>
          <w:rFonts w:ascii="Arial" w:hAnsi="Arial" w:cs="Arial"/>
          <w:lang w:val="en"/>
        </w:rPr>
      </w:pPr>
      <w:proofErr w:type="gramStart"/>
      <w:r w:rsidRPr="00FA7AAA">
        <w:rPr>
          <w:rFonts w:ascii="Arial" w:hAnsi="Arial" w:cs="Arial"/>
          <w:lang w:val="en"/>
        </w:rPr>
        <w:t>In the event that</w:t>
      </w:r>
      <w:proofErr w:type="gramEnd"/>
      <w:r w:rsidRPr="00FA7AAA">
        <w:rPr>
          <w:rFonts w:ascii="Arial" w:hAnsi="Arial" w:cs="Arial"/>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iankstoformatuotas"/>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iankstoformatuotas"/>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Puslapioinaostekstas"/>
        <w:jc w:val="both"/>
        <w:rPr>
          <w:rFonts w:ascii="Arial" w:hAnsi="Arial" w:cs="Arial"/>
          <w:sz w:val="16"/>
          <w:szCs w:val="16"/>
          <w:lang w:val="en-US"/>
        </w:rPr>
      </w:pPr>
      <w:r w:rsidRPr="007C406E">
        <w:rPr>
          <w:rStyle w:val="Puslapioinaosnuoroda"/>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Puslapioinaostekstas"/>
        <w:jc w:val="both"/>
        <w:rPr>
          <w:rFonts w:ascii="Arial" w:hAnsi="Arial" w:cs="Arial"/>
          <w:sz w:val="16"/>
          <w:szCs w:val="16"/>
          <w:lang w:val="lt-LT"/>
        </w:rPr>
      </w:pPr>
      <w:r w:rsidRPr="007C406E">
        <w:rPr>
          <w:rStyle w:val="Puslapioinaosnuoroda"/>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Puslapioinaostekstas"/>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Puslapioinaostekstas"/>
        <w:rPr>
          <w:rFonts w:ascii="Tahoma" w:hAnsi="Tahoma" w:cs="Tahoma"/>
          <w:sz w:val="16"/>
          <w:szCs w:val="16"/>
          <w:lang w:val="lt-LT"/>
        </w:rPr>
      </w:pPr>
      <w:r w:rsidRPr="007C406E">
        <w:rPr>
          <w:rStyle w:val="Puslapioinaosnuoroda"/>
          <w:rFonts w:ascii="Arial" w:hAnsi="Arial" w:cs="Arial"/>
          <w:sz w:val="16"/>
          <w:szCs w:val="16"/>
        </w:rPr>
        <w:footnoteRef/>
      </w:r>
      <w:r w:rsidRPr="007E0B1A">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r w:rsidR="00C3169F">
        <w:fldChar w:fldCharType="begin"/>
      </w:r>
      <w:r w:rsidR="00C3169F" w:rsidRPr="00C3169F">
        <w:rPr>
          <w:lang w:val="en-US"/>
        </w:rPr>
        <w:instrText xml:space="preserve"> HYPERLINK "https://www.litgrid.eu/index.php/apie-litgrid/asmens-duomenu-apsauga/3936" </w:instrText>
      </w:r>
      <w:r w:rsidR="00C3169F">
        <w:fldChar w:fldCharType="separate"/>
      </w:r>
      <w:r w:rsidRPr="007C406E">
        <w:rPr>
          <w:rStyle w:val="Hipersaitas"/>
          <w:rFonts w:ascii="Arial" w:hAnsi="Arial" w:cs="Arial"/>
          <w:sz w:val="16"/>
          <w:szCs w:val="16"/>
          <w:lang w:val="lt-LT"/>
        </w:rPr>
        <w:t>https://www.litgrid.eu/index.php/apie-litgrid/asmens-duomenu-apsauga/3936</w:t>
      </w:r>
      <w:r w:rsidR="00C3169F">
        <w:rPr>
          <w:rStyle w:val="Hipersaitas"/>
          <w:rFonts w:ascii="Arial" w:hAnsi="Arial" w:cs="Arial"/>
          <w:sz w:val="16"/>
          <w:szCs w:val="16"/>
          <w:lang w:val="lt-LT"/>
        </w:rPr>
        <w:fldChar w:fldCharType="end"/>
      </w:r>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iankstoformatuotas"/>
        <w:rPr>
          <w:rFonts w:ascii="Tahoma" w:hAnsi="Tahoma" w:cs="Tahoma"/>
          <w:sz w:val="16"/>
          <w:szCs w:val="16"/>
        </w:rPr>
      </w:pPr>
      <w:r>
        <w:rPr>
          <w:rStyle w:val="Puslapioinaosnuoroda"/>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iankstoformatuotas"/>
        <w:rPr>
          <w:rFonts w:ascii="Tahoma" w:hAnsi="Tahoma" w:cs="Tahoma"/>
          <w:sz w:val="16"/>
          <w:szCs w:val="16"/>
          <w:lang w:val="en"/>
        </w:rPr>
      </w:pPr>
      <w:r w:rsidRPr="00DB6452">
        <w:rPr>
          <w:rStyle w:val="Puslapioinaosnuoroda"/>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iankstoformatuotas"/>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xml:space="preserve">, together with the personal information provided by you, is </w:t>
      </w:r>
      <w:proofErr w:type="gramStart"/>
      <w:r w:rsidRPr="00DB6452">
        <w:rPr>
          <w:rFonts w:ascii="Tahoma" w:hAnsi="Tahoma" w:cs="Tahoma"/>
          <w:sz w:val="16"/>
          <w:szCs w:val="16"/>
          <w:lang w:val="en"/>
        </w:rPr>
        <w:t>registered</w:t>
      </w:r>
      <w:proofErr w:type="gramEnd"/>
      <w:r w:rsidRPr="00DB6452">
        <w:rPr>
          <w:rFonts w:ascii="Tahoma" w:hAnsi="Tahoma" w:cs="Tahoma"/>
          <w:sz w:val="16"/>
          <w:szCs w:val="16"/>
          <w:lang w:val="en"/>
        </w:rPr>
        <w:t xml:space="preserve">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Puslapioinaostekstas"/>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r w:rsidR="00C3169F">
        <w:fldChar w:fldCharType="begin"/>
      </w:r>
      <w:r w:rsidR="00C3169F" w:rsidRPr="00C3169F">
        <w:rPr>
          <w:lang w:val="en-US"/>
        </w:rPr>
        <w:instrText xml:space="preserve"> HYPERLINK "https://www.litgrid.eu/index.php/about-us/personal-data-protection/32018" </w:instrText>
      </w:r>
      <w:r w:rsidR="00C3169F">
        <w:fldChar w:fldCharType="separate"/>
      </w:r>
      <w:r w:rsidR="00FD0F2D" w:rsidRPr="00C3183C">
        <w:rPr>
          <w:rStyle w:val="Hipersaitas"/>
          <w:rFonts w:ascii="Tahoma" w:hAnsi="Tahoma" w:cs="Tahoma"/>
          <w:sz w:val="16"/>
          <w:szCs w:val="16"/>
          <w:lang w:val="en" w:eastAsia="en-US"/>
        </w:rPr>
        <w:t>https://www.litgrid.eu/index.php/about-us/personal-data-protection/32018</w:t>
      </w:r>
      <w:r w:rsidR="00C3169F">
        <w:rPr>
          <w:rStyle w:val="Hipersaitas"/>
          <w:rFonts w:ascii="Tahoma" w:hAnsi="Tahoma" w:cs="Tahoma"/>
          <w:sz w:val="16"/>
          <w:szCs w:val="16"/>
          <w:lang w:val="en" w:eastAsia="en-US"/>
        </w:rPr>
        <w:fldChar w:fldCharType="end"/>
      </w:r>
      <w:r w:rsidR="00FE1828">
        <w:rPr>
          <w:rFonts w:ascii="Tahoma" w:hAnsi="Tahoma" w:cs="Tahoma"/>
          <w:sz w:val="16"/>
          <w:szCs w:val="16"/>
          <w:lang w:val="en" w:eastAsia="en-US"/>
        </w:rPr>
        <w:t xml:space="preserve">; </w:t>
      </w:r>
      <w:hyperlink r:id="rId1" w:history="1">
        <w:r w:rsidR="00FE1828" w:rsidRPr="00C3183C">
          <w:rPr>
            <w:rStyle w:val="Hipersaitas"/>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279BA"/>
    <w:rsid w:val="005E170F"/>
    <w:rsid w:val="006125CC"/>
    <w:rsid w:val="006126AE"/>
    <w:rsid w:val="006305F8"/>
    <w:rsid w:val="00663F9C"/>
    <w:rsid w:val="00681174"/>
    <w:rsid w:val="00682D4D"/>
    <w:rsid w:val="00687A8F"/>
    <w:rsid w:val="006E6972"/>
    <w:rsid w:val="006F0E1D"/>
    <w:rsid w:val="006F1129"/>
    <w:rsid w:val="00742286"/>
    <w:rsid w:val="007C406E"/>
    <w:rsid w:val="007E0B1A"/>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169F"/>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080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PuslapioinaostekstasDiagrama">
    <w:name w:val="Puslapio išnašos tekstas Diagrama"/>
    <w:basedOn w:val="Numatytasispastraiposriftas"/>
    <w:link w:val="Puslapioinaostekstas"/>
    <w:uiPriority w:val="99"/>
    <w:semiHidden/>
    <w:rsid w:val="00ED0800"/>
    <w:rPr>
      <w:rFonts w:ascii="Times New Roman" w:eastAsia="Times New Roman" w:hAnsi="Times New Roman" w:cs="Times New Roman"/>
      <w:sz w:val="20"/>
      <w:szCs w:val="20"/>
      <w:lang w:val="ru-RU" w:eastAsia="ru-RU"/>
    </w:rPr>
  </w:style>
  <w:style w:type="character" w:styleId="Puslapioinaosnuoroda">
    <w:name w:val="footnote reference"/>
    <w:basedOn w:val="Numatytasispastraiposriftas"/>
    <w:uiPriority w:val="99"/>
    <w:semiHidden/>
    <w:unhideWhenUsed/>
    <w:rsid w:val="00ED0800"/>
    <w:rPr>
      <w:vertAlign w:val="superscript"/>
    </w:rPr>
  </w:style>
  <w:style w:type="character" w:styleId="Hipersaitas">
    <w:name w:val="Hyperlink"/>
    <w:basedOn w:val="Numatytasispastraiposriftas"/>
    <w:uiPriority w:val="99"/>
    <w:unhideWhenUsed/>
    <w:rsid w:val="00ED0800"/>
    <w:rPr>
      <w:color w:val="0563C1" w:themeColor="hyperlink"/>
      <w:u w:val="single"/>
    </w:rPr>
  </w:style>
  <w:style w:type="paragraph" w:styleId="Pagrindinistekstas">
    <w:name w:val="Body Text"/>
    <w:basedOn w:val="prastasis"/>
    <w:link w:val="PagrindinistekstasDiagrama"/>
    <w:uiPriority w:val="99"/>
    <w:semiHidden/>
    <w:unhideWhenUsed/>
    <w:rsid w:val="00C00736"/>
    <w:pPr>
      <w:spacing w:after="120"/>
    </w:pPr>
  </w:style>
  <w:style w:type="character" w:customStyle="1" w:styleId="PagrindinistekstasDiagrama">
    <w:name w:val="Pagrindinis tekstas Diagrama"/>
    <w:basedOn w:val="Numatytasispastraiposriftas"/>
    <w:link w:val="Pagrindinistekstas"/>
    <w:uiPriority w:val="99"/>
    <w:semiHidden/>
    <w:rsid w:val="00C00736"/>
  </w:style>
  <w:style w:type="character" w:styleId="Komentaronuoroda">
    <w:name w:val="annotation reference"/>
    <w:basedOn w:val="Numatytasispastraiposriftas"/>
    <w:uiPriority w:val="99"/>
    <w:semiHidden/>
    <w:unhideWhenUsed/>
    <w:rsid w:val="006305F8"/>
    <w:rPr>
      <w:sz w:val="16"/>
      <w:szCs w:val="16"/>
    </w:rPr>
  </w:style>
  <w:style w:type="paragraph" w:styleId="Komentarotekstas">
    <w:name w:val="annotation text"/>
    <w:basedOn w:val="prastasis"/>
    <w:link w:val="KomentarotekstasDiagrama"/>
    <w:uiPriority w:val="99"/>
    <w:unhideWhenUsed/>
    <w:rsid w:val="006305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05F8"/>
    <w:rPr>
      <w:sz w:val="20"/>
      <w:szCs w:val="20"/>
    </w:rPr>
  </w:style>
  <w:style w:type="paragraph" w:styleId="Komentarotema">
    <w:name w:val="annotation subject"/>
    <w:basedOn w:val="Komentarotekstas"/>
    <w:next w:val="Komentarotekstas"/>
    <w:link w:val="KomentarotemaDiagrama"/>
    <w:uiPriority w:val="99"/>
    <w:semiHidden/>
    <w:unhideWhenUsed/>
    <w:rsid w:val="006305F8"/>
    <w:rPr>
      <w:b/>
      <w:bCs/>
    </w:rPr>
  </w:style>
  <w:style w:type="character" w:customStyle="1" w:styleId="KomentarotemaDiagrama">
    <w:name w:val="Komentaro tema Diagrama"/>
    <w:basedOn w:val="KomentarotekstasDiagrama"/>
    <w:link w:val="Komentarotema"/>
    <w:uiPriority w:val="99"/>
    <w:semiHidden/>
    <w:rsid w:val="006305F8"/>
    <w:rPr>
      <w:b/>
      <w:bCs/>
      <w:sz w:val="20"/>
      <w:szCs w:val="20"/>
    </w:rPr>
  </w:style>
  <w:style w:type="paragraph" w:styleId="Debesliotekstas">
    <w:name w:val="Balloon Text"/>
    <w:basedOn w:val="prastasis"/>
    <w:link w:val="DebesliotekstasDiagrama"/>
    <w:uiPriority w:val="99"/>
    <w:semiHidden/>
    <w:unhideWhenUsed/>
    <w:rsid w:val="006305F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05F8"/>
    <w:rPr>
      <w:rFonts w:ascii="Segoe UI" w:hAnsi="Segoe UI" w:cs="Segoe UI"/>
      <w:sz w:val="18"/>
      <w:szCs w:val="18"/>
    </w:rPr>
  </w:style>
  <w:style w:type="paragraph" w:styleId="Sraopastraipa">
    <w:name w:val="List Paragraph"/>
    <w:basedOn w:val="prastasis"/>
    <w:uiPriority w:val="34"/>
    <w:qFormat/>
    <w:rsid w:val="00B65AEE"/>
    <w:pPr>
      <w:ind w:left="720"/>
      <w:contextualSpacing/>
    </w:pPr>
  </w:style>
  <w:style w:type="paragraph" w:styleId="Antrats">
    <w:name w:val="header"/>
    <w:basedOn w:val="prastasis"/>
    <w:link w:val="AntratsDiagrama"/>
    <w:uiPriority w:val="99"/>
    <w:unhideWhenUsed/>
    <w:rsid w:val="002E608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E6088"/>
  </w:style>
  <w:style w:type="paragraph" w:styleId="Porat">
    <w:name w:val="footer"/>
    <w:basedOn w:val="prastasis"/>
    <w:link w:val="PoratDiagrama"/>
    <w:uiPriority w:val="99"/>
    <w:unhideWhenUsed/>
    <w:rsid w:val="002E60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E6088"/>
  </w:style>
  <w:style w:type="paragraph" w:styleId="Pataisymai">
    <w:name w:val="Revision"/>
    <w:hidden/>
    <w:uiPriority w:val="99"/>
    <w:semiHidden/>
    <w:rsid w:val="00051F50"/>
    <w:pPr>
      <w:spacing w:after="0" w:line="240" w:lineRule="auto"/>
    </w:pPr>
  </w:style>
  <w:style w:type="paragraph" w:styleId="HTMLiankstoformatuotas">
    <w:name w:val="HTML Preformatted"/>
    <w:basedOn w:val="prastasis"/>
    <w:link w:val="HTMLiankstoformatuotasDiagrama"/>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FA7EBF"/>
    <w:rPr>
      <w:rFonts w:ascii="Courier New" w:eastAsia="Times New Roman" w:hAnsi="Courier New" w:cs="Courier New"/>
      <w:sz w:val="20"/>
      <w:szCs w:val="20"/>
      <w:lang w:val="en-US"/>
    </w:rPr>
  </w:style>
  <w:style w:type="character" w:styleId="Neapdorotaspaminjimas">
    <w:name w:val="Unresolved Mention"/>
    <w:basedOn w:val="Numatytasispastraiposriftas"/>
    <w:uiPriority w:val="99"/>
    <w:semiHidden/>
    <w:unhideWhenUsed/>
    <w:rsid w:val="00B420D6"/>
    <w:rPr>
      <w:color w:val="605E5C"/>
      <w:shd w:val="clear" w:color="auto" w:fill="E1DFDD"/>
    </w:rPr>
  </w:style>
  <w:style w:type="character" w:customStyle="1" w:styleId="y2iqfc">
    <w:name w:val="y2iqfc"/>
    <w:basedOn w:val="Numatytasispastraiposriftas"/>
    <w:rsid w:val="00E0411E"/>
  </w:style>
  <w:style w:type="character" w:styleId="Perirtashipersaitas">
    <w:name w:val="FollowedHyperlink"/>
    <w:basedOn w:val="Numatytasispastraiposriftas"/>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bout-us/privacy-notice/320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10826</Words>
  <Characters>6172</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Jovita Buterlevičiūtė</cp:lastModifiedBy>
  <cp:revision>6</cp:revision>
  <dcterms:created xsi:type="dcterms:W3CDTF">2022-11-15T06:12:00Z</dcterms:created>
  <dcterms:modified xsi:type="dcterms:W3CDTF">2025-09-30T18:44:00Z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